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40EEC" w14:textId="77777777" w:rsidR="0064001A" w:rsidRPr="00597F4D" w:rsidRDefault="003B6223" w:rsidP="0064001A">
      <w:pPr>
        <w:spacing w:line="240" w:lineRule="auto"/>
        <w:rPr>
          <w:b/>
        </w:rPr>
      </w:pPr>
      <w:r w:rsidRPr="00597F4D">
        <w:rPr>
          <w:b/>
        </w:rPr>
        <w:t>IMPORTANT TEST INSTRUCTIONS</w:t>
      </w:r>
      <w:r w:rsidR="0064001A" w:rsidRPr="00597F4D">
        <w:rPr>
          <w:b/>
        </w:rPr>
        <w:t xml:space="preserve">: </w:t>
      </w:r>
    </w:p>
    <w:p w14:paraId="233D5D4F" w14:textId="77777777" w:rsidR="003B6223" w:rsidRPr="00597F4D" w:rsidRDefault="003B6223" w:rsidP="0064001A">
      <w:pPr>
        <w:spacing w:line="240" w:lineRule="auto"/>
        <w:rPr>
          <w:b/>
        </w:rPr>
      </w:pPr>
    </w:p>
    <w:p w14:paraId="043176EB" w14:textId="09977578" w:rsidR="0064001A" w:rsidRPr="00597F4D" w:rsidRDefault="0064001A" w:rsidP="0064001A">
      <w:pPr>
        <w:spacing w:line="240" w:lineRule="auto"/>
      </w:pPr>
      <w:r w:rsidRPr="00597F4D">
        <w:t xml:space="preserve">You </w:t>
      </w:r>
      <w:r w:rsidR="0084278A">
        <w:t>may use the following resources</w:t>
      </w:r>
      <w:r w:rsidRPr="00597F4D">
        <w:t xml:space="preserve"> to answer the test questions</w:t>
      </w:r>
      <w:r w:rsidR="0084278A">
        <w:t>: your own notes, the transcripts, a dictionary.</w:t>
      </w:r>
      <w:r w:rsidRPr="00597F4D">
        <w:t xml:space="preserve"> </w:t>
      </w:r>
      <w:r w:rsidR="0084278A">
        <w:t>Y</w:t>
      </w:r>
      <w:r w:rsidR="00297F29" w:rsidRPr="00597F4D">
        <w:t xml:space="preserve">ou must </w:t>
      </w:r>
      <w:r w:rsidRPr="00597F4D">
        <w:t>give all answers in your own words. Quoting sections of the original texts will result in a score of zero for that question.</w:t>
      </w:r>
      <w:r w:rsidR="00297F29" w:rsidRPr="00597F4D">
        <w:t xml:space="preserve"> Use </w:t>
      </w:r>
      <w:r w:rsidR="00297F29" w:rsidRPr="00597F4D">
        <w:rPr>
          <w:b/>
        </w:rPr>
        <w:t>complete sentences for all your answers</w:t>
      </w:r>
      <w:r w:rsidR="00297F29" w:rsidRPr="00597F4D">
        <w:t>.</w:t>
      </w:r>
    </w:p>
    <w:p w14:paraId="78ABD954" w14:textId="77777777" w:rsidR="0064001A" w:rsidRDefault="0064001A" w:rsidP="0064001A">
      <w:pPr>
        <w:spacing w:line="240" w:lineRule="auto"/>
      </w:pPr>
    </w:p>
    <w:p w14:paraId="73BD620D" w14:textId="77777777" w:rsidR="0064001A" w:rsidRDefault="0064001A" w:rsidP="0064001A">
      <w:pPr>
        <w:spacing w:line="240" w:lineRule="auto"/>
      </w:pPr>
    </w:p>
    <w:p w14:paraId="43677459" w14:textId="77777777" w:rsidR="0064001A" w:rsidRDefault="0064001A" w:rsidP="0064001A">
      <w:pPr>
        <w:spacing w:line="240" w:lineRule="auto"/>
      </w:pPr>
    </w:p>
    <w:p w14:paraId="72E75C43" w14:textId="77777777" w:rsidR="0064001A" w:rsidRPr="003B6223" w:rsidRDefault="0064001A" w:rsidP="0064001A">
      <w:pPr>
        <w:spacing w:line="240" w:lineRule="auto"/>
        <w:rPr>
          <w:b/>
        </w:rPr>
      </w:pPr>
      <w:r w:rsidRPr="003B6223">
        <w:rPr>
          <w:b/>
        </w:rPr>
        <w:t>Part One: Listening</w:t>
      </w:r>
      <w:r w:rsidR="00297F29">
        <w:rPr>
          <w:b/>
        </w:rPr>
        <w:t xml:space="preserve"> to a New Lecture</w:t>
      </w:r>
      <w:r w:rsidRPr="003B6223">
        <w:rPr>
          <w:b/>
        </w:rPr>
        <w:t xml:space="preserve"> (</w:t>
      </w:r>
      <w:r w:rsidR="003B6223" w:rsidRPr="003B6223">
        <w:rPr>
          <w:b/>
        </w:rPr>
        <w:t>1</w:t>
      </w:r>
      <w:r w:rsidR="00297F29">
        <w:rPr>
          <w:b/>
        </w:rPr>
        <w:t>4</w:t>
      </w:r>
      <w:r w:rsidRPr="003B6223">
        <w:rPr>
          <w:b/>
        </w:rPr>
        <w:t xml:space="preserve"> points)</w:t>
      </w:r>
      <w:r w:rsidRPr="003B6223">
        <w:rPr>
          <w:b/>
        </w:rPr>
        <w:tab/>
      </w:r>
    </w:p>
    <w:p w14:paraId="30CB5FB1" w14:textId="77777777" w:rsidR="0064001A" w:rsidRDefault="00392B37" w:rsidP="0064001A">
      <w:pPr>
        <w:spacing w:line="240" w:lineRule="auto"/>
      </w:pPr>
      <w:r>
        <w:t xml:space="preserve">Refer to the audio file provided with your test. </w:t>
      </w:r>
      <w:r w:rsidR="0064001A">
        <w:t xml:space="preserve">Listen to the following excerpt from a lecture titled, “What does the data tell us about the world?” Take notes on key elements and important supporting details. Answer the following questions. </w:t>
      </w:r>
    </w:p>
    <w:p w14:paraId="0522CBC4" w14:textId="77777777" w:rsidR="0064001A" w:rsidRDefault="0064001A" w:rsidP="0064001A">
      <w:pPr>
        <w:spacing w:line="240" w:lineRule="auto"/>
      </w:pPr>
    </w:p>
    <w:p w14:paraId="22EFD61A" w14:textId="77777777" w:rsidR="0064001A" w:rsidRDefault="0064001A" w:rsidP="0064001A">
      <w:pPr>
        <w:spacing w:line="240" w:lineRule="auto"/>
      </w:pPr>
    </w:p>
    <w:p w14:paraId="65F56A40" w14:textId="77777777" w:rsidR="0064001A" w:rsidRDefault="003B6223" w:rsidP="003B6223">
      <w:pPr>
        <w:spacing w:line="240" w:lineRule="auto"/>
      </w:pPr>
      <w:r>
        <w:t>1.</w:t>
      </w:r>
      <w:r>
        <w:tab/>
      </w:r>
      <w:r w:rsidR="0064001A">
        <w:t>Does the speaker argue that most people’s lives are getting better or worse? What criteria does he apply to the question? Support your answer with examples from the lecture. (4 points)</w:t>
      </w:r>
    </w:p>
    <w:p w14:paraId="12FA0C0B" w14:textId="612D6F7E" w:rsidR="00297F29" w:rsidRDefault="00F44348" w:rsidP="003B6223">
      <w:pPr>
        <w:rPr>
          <w:color w:val="0070C0"/>
        </w:rPr>
      </w:pPr>
      <w:r>
        <w:rPr>
          <w:color w:val="0070C0"/>
        </w:rPr>
        <w:t xml:space="preserve"> </w:t>
      </w:r>
    </w:p>
    <w:p w14:paraId="074D2287" w14:textId="77777777" w:rsidR="003B6223" w:rsidRDefault="003B6223" w:rsidP="003B6223"/>
    <w:p w14:paraId="35324692" w14:textId="77777777" w:rsidR="0064001A" w:rsidRDefault="0064001A" w:rsidP="0064001A">
      <w:pPr>
        <w:spacing w:line="240" w:lineRule="auto"/>
      </w:pPr>
      <w:r>
        <w:t>2.</w:t>
      </w:r>
      <w:r>
        <w:tab/>
        <w:t xml:space="preserve">Do you think that Hans and Ola </w:t>
      </w:r>
      <w:proofErr w:type="spellStart"/>
      <w:r>
        <w:t>Rosling</w:t>
      </w:r>
      <w:proofErr w:type="spellEnd"/>
      <w:r>
        <w:t xml:space="preserve"> would agree or disagree with the speaker’s views of </w:t>
      </w:r>
      <w:r w:rsidR="00135C08">
        <w:t>progress in the world</w:t>
      </w:r>
      <w:r>
        <w:t xml:space="preserve">? </w:t>
      </w:r>
      <w:r w:rsidR="00135C08">
        <w:t xml:space="preserve">Would they agree with his division of the world into developed and developing nations? </w:t>
      </w:r>
      <w:r w:rsidR="008F1132">
        <w:t>Explain why you think so by s</w:t>
      </w:r>
      <w:r>
        <w:t>upport</w:t>
      </w:r>
      <w:r w:rsidR="008F1132">
        <w:t>ing</w:t>
      </w:r>
      <w:r>
        <w:t xml:space="preserve"> your answer with details from the new lecture as well as details from the two Ted Talks in the Data module. (4 points)</w:t>
      </w:r>
    </w:p>
    <w:p w14:paraId="64CA2B59" w14:textId="77777777" w:rsidR="00297F29" w:rsidRDefault="00297F29" w:rsidP="003B6223">
      <w:pPr>
        <w:rPr>
          <w:color w:val="0070C0"/>
        </w:rPr>
      </w:pPr>
    </w:p>
    <w:p w14:paraId="3AEDED25" w14:textId="77777777" w:rsidR="003B6223" w:rsidRPr="003B6223" w:rsidRDefault="003B6223" w:rsidP="003B6223">
      <w:pPr>
        <w:rPr>
          <w:color w:val="0070C0"/>
        </w:rPr>
      </w:pPr>
      <w:r>
        <w:rPr>
          <w:color w:val="0070C0"/>
        </w:rPr>
        <w:t>[A</w:t>
      </w:r>
      <w:r w:rsidRPr="003B6223">
        <w:rPr>
          <w:color w:val="0070C0"/>
        </w:rPr>
        <w:t>dd your answer here]</w:t>
      </w:r>
    </w:p>
    <w:p w14:paraId="54AF68ED" w14:textId="77777777" w:rsidR="003B6223" w:rsidRDefault="003B6223" w:rsidP="0064001A">
      <w:pPr>
        <w:spacing w:line="240" w:lineRule="auto"/>
      </w:pPr>
    </w:p>
    <w:p w14:paraId="685926AF" w14:textId="77777777" w:rsidR="003B6223" w:rsidRDefault="003B6223" w:rsidP="0064001A">
      <w:pPr>
        <w:spacing w:line="240" w:lineRule="auto"/>
      </w:pPr>
    </w:p>
    <w:p w14:paraId="3F2DF891" w14:textId="77777777" w:rsidR="0064001A" w:rsidRDefault="0064001A" w:rsidP="0064001A">
      <w:pPr>
        <w:spacing w:line="240" w:lineRule="auto"/>
      </w:pPr>
      <w:r>
        <w:t>3.</w:t>
      </w:r>
      <w:r>
        <w:tab/>
        <w:t xml:space="preserve">Both </w:t>
      </w:r>
      <w:r w:rsidR="001C2361">
        <w:t>the</w:t>
      </w:r>
      <w:r>
        <w:t xml:space="preserve"> speaker </w:t>
      </w:r>
      <w:r w:rsidR="001C2361">
        <w:t xml:space="preserve">in the new lecture </w:t>
      </w:r>
      <w:r>
        <w:t xml:space="preserve">and Ola </w:t>
      </w:r>
      <w:proofErr w:type="spellStart"/>
      <w:r>
        <w:t>Rosling</w:t>
      </w:r>
      <w:proofErr w:type="spellEnd"/>
      <w:r>
        <w:t xml:space="preserve"> in “How not to be ignorant about the world” present their ideas on the nature of journalism. According to these speakers, how does news media influence our understanding of the world?  To what degree are their views similar or dissimilar? </w:t>
      </w:r>
      <w:r w:rsidR="001C2361">
        <w:t xml:space="preserve">Provide details from both talks to support your answer. </w:t>
      </w:r>
      <w:r>
        <w:t>(</w:t>
      </w:r>
      <w:r w:rsidR="00297F29">
        <w:t>6</w:t>
      </w:r>
      <w:r>
        <w:t xml:space="preserve"> points)</w:t>
      </w:r>
    </w:p>
    <w:p w14:paraId="61A5A937" w14:textId="77777777" w:rsidR="001C2361" w:rsidRDefault="001C2361" w:rsidP="003B6223">
      <w:pPr>
        <w:rPr>
          <w:color w:val="0070C0"/>
        </w:rPr>
      </w:pPr>
    </w:p>
    <w:p w14:paraId="2B599B51" w14:textId="77777777" w:rsidR="003B6223" w:rsidRPr="003B6223" w:rsidRDefault="003B6223" w:rsidP="003B6223">
      <w:pPr>
        <w:rPr>
          <w:color w:val="0070C0"/>
        </w:rPr>
      </w:pPr>
      <w:r>
        <w:rPr>
          <w:color w:val="0070C0"/>
        </w:rPr>
        <w:t>[A</w:t>
      </w:r>
      <w:r w:rsidRPr="003B6223">
        <w:rPr>
          <w:color w:val="0070C0"/>
        </w:rPr>
        <w:t>dd your answer here]</w:t>
      </w:r>
    </w:p>
    <w:p w14:paraId="27A84154" w14:textId="77777777" w:rsidR="0064001A" w:rsidRDefault="0064001A" w:rsidP="0064001A">
      <w:pPr>
        <w:spacing w:line="240" w:lineRule="auto"/>
      </w:pPr>
    </w:p>
    <w:p w14:paraId="7CDEF141" w14:textId="77777777" w:rsidR="0064001A" w:rsidRDefault="0064001A" w:rsidP="0064001A">
      <w:pPr>
        <w:spacing w:line="240" w:lineRule="auto"/>
      </w:pPr>
    </w:p>
    <w:p w14:paraId="0FDA3E3B" w14:textId="77777777" w:rsidR="0064001A" w:rsidRPr="008549DD" w:rsidRDefault="0064001A" w:rsidP="0064001A">
      <w:pPr>
        <w:spacing w:line="240" w:lineRule="auto"/>
        <w:rPr>
          <w:b/>
        </w:rPr>
      </w:pPr>
      <w:r w:rsidRPr="008549DD">
        <w:rPr>
          <w:b/>
        </w:rPr>
        <w:t xml:space="preserve">Part Two: </w:t>
      </w:r>
      <w:r w:rsidR="008549DD">
        <w:rPr>
          <w:b/>
        </w:rPr>
        <w:t>Comprehension</w:t>
      </w:r>
      <w:r w:rsidRPr="008549DD">
        <w:rPr>
          <w:b/>
        </w:rPr>
        <w:t xml:space="preserve"> Question</w:t>
      </w:r>
      <w:r w:rsidR="008549DD">
        <w:rPr>
          <w:b/>
        </w:rPr>
        <w:t>s</w:t>
      </w:r>
      <w:r w:rsidRPr="008549DD">
        <w:rPr>
          <w:b/>
        </w:rPr>
        <w:t xml:space="preserve"> (</w:t>
      </w:r>
      <w:r w:rsidR="00392B37">
        <w:rPr>
          <w:b/>
        </w:rPr>
        <w:t>20</w:t>
      </w:r>
      <w:r w:rsidRPr="008549DD">
        <w:rPr>
          <w:b/>
        </w:rPr>
        <w:t xml:space="preserve"> points)</w:t>
      </w:r>
    </w:p>
    <w:p w14:paraId="42921B66" w14:textId="77777777" w:rsidR="0064001A" w:rsidRDefault="0064001A" w:rsidP="0064001A">
      <w:pPr>
        <w:spacing w:line="240" w:lineRule="auto"/>
      </w:pPr>
      <w:r>
        <w:t>Organize your answer</w:t>
      </w:r>
      <w:r w:rsidR="008549DD">
        <w:t>s</w:t>
      </w:r>
      <w:r>
        <w:t xml:space="preserve"> </w:t>
      </w:r>
      <w:r w:rsidR="008F1132">
        <w:t xml:space="preserve">for the following questions </w:t>
      </w:r>
      <w:r>
        <w:t>into paragraphs. Any portions of your answer copied directly from the transcript will not be considered. The purpose of this task is to critically analyze the messages in each lecture and evaluate the connection</w:t>
      </w:r>
      <w:r w:rsidR="008F1132">
        <w:t>s</w:t>
      </w:r>
      <w:r>
        <w:t xml:space="preserve"> between them. Thus, responses must be in your own words as you summarize aspects of the two talks. I am interested in your interpretation of the message and purpose of each talk and their connection to each other.</w:t>
      </w:r>
      <w:r w:rsidR="008549DD">
        <w:t xml:space="preserve"> </w:t>
      </w:r>
    </w:p>
    <w:p w14:paraId="7A31FA35" w14:textId="77777777" w:rsidR="0064001A" w:rsidRDefault="0064001A" w:rsidP="0064001A">
      <w:pPr>
        <w:spacing w:line="240" w:lineRule="auto"/>
      </w:pPr>
    </w:p>
    <w:p w14:paraId="6A58C181" w14:textId="77777777" w:rsidR="0064001A" w:rsidRDefault="008549DD" w:rsidP="008549DD">
      <w:pPr>
        <w:spacing w:line="240" w:lineRule="auto"/>
      </w:pPr>
      <w:r>
        <w:lastRenderedPageBreak/>
        <w:t>1.</w:t>
      </w:r>
      <w:r>
        <w:tab/>
      </w:r>
      <w:r w:rsidR="0064001A">
        <w:t>In “The best stats</w:t>
      </w:r>
      <w:r>
        <w:t xml:space="preserve"> ever”, Hans </w:t>
      </w:r>
      <w:proofErr w:type="spellStart"/>
      <w:r>
        <w:t>Rosling</w:t>
      </w:r>
      <w:proofErr w:type="spellEnd"/>
      <w:r w:rsidR="0064001A">
        <w:t xml:space="preserve"> talks about some </w:t>
      </w:r>
      <w:r>
        <w:t>of the weaknesses of using data</w:t>
      </w:r>
      <w:r w:rsidR="0064001A">
        <w:t xml:space="preserve">. Explain what these weaknesses are and provide one or two real world examples </w:t>
      </w:r>
      <w:r w:rsidR="0064001A" w:rsidRPr="00297F29">
        <w:rPr>
          <w:b/>
        </w:rPr>
        <w:t>not</w:t>
      </w:r>
      <w:r w:rsidR="0064001A">
        <w:t xml:space="preserve"> from the Ted Talk. (</w:t>
      </w:r>
      <w:r w:rsidR="0097088F">
        <w:t>4</w:t>
      </w:r>
      <w:r w:rsidR="0064001A">
        <w:t xml:space="preserve"> points)</w:t>
      </w:r>
    </w:p>
    <w:p w14:paraId="6A04749C" w14:textId="77777777" w:rsidR="00297F29" w:rsidRDefault="00297F29" w:rsidP="008549DD">
      <w:pPr>
        <w:rPr>
          <w:color w:val="0070C0"/>
        </w:rPr>
      </w:pPr>
    </w:p>
    <w:p w14:paraId="47FA8373" w14:textId="77777777" w:rsidR="008549DD" w:rsidRPr="003B6223" w:rsidRDefault="008549DD" w:rsidP="008549DD">
      <w:pPr>
        <w:rPr>
          <w:color w:val="0070C0"/>
        </w:rPr>
      </w:pPr>
      <w:r>
        <w:rPr>
          <w:color w:val="0070C0"/>
        </w:rPr>
        <w:t>[A</w:t>
      </w:r>
      <w:r w:rsidRPr="003B6223">
        <w:rPr>
          <w:color w:val="0070C0"/>
        </w:rPr>
        <w:t>dd your answer here]</w:t>
      </w:r>
    </w:p>
    <w:p w14:paraId="7091B980" w14:textId="77777777" w:rsidR="008549DD" w:rsidRDefault="008549DD" w:rsidP="008549DD"/>
    <w:p w14:paraId="218664D4" w14:textId="77777777" w:rsidR="0064001A" w:rsidRDefault="0064001A" w:rsidP="0064001A">
      <w:pPr>
        <w:spacing w:line="240" w:lineRule="auto"/>
      </w:pPr>
    </w:p>
    <w:p w14:paraId="3BD6E046" w14:textId="77777777" w:rsidR="0064001A" w:rsidRDefault="0064001A" w:rsidP="0064001A">
      <w:pPr>
        <w:spacing w:line="240" w:lineRule="auto"/>
      </w:pPr>
      <w:r>
        <w:t>2.</w:t>
      </w:r>
      <w:r>
        <w:tab/>
      </w:r>
      <w:r w:rsidR="001C2361">
        <w:t xml:space="preserve">How does Ola explain the incorrect views that even highly educated people have about the world? Provide details from the talk. In your opinion, how persuasive are his arguments? (7 points) </w:t>
      </w:r>
    </w:p>
    <w:p w14:paraId="3D66AD4E" w14:textId="77777777" w:rsidR="00297F29" w:rsidRDefault="00297F29" w:rsidP="008549DD">
      <w:pPr>
        <w:rPr>
          <w:color w:val="0070C0"/>
        </w:rPr>
      </w:pPr>
    </w:p>
    <w:p w14:paraId="271354F1" w14:textId="77777777" w:rsidR="008549DD" w:rsidRDefault="008549DD" w:rsidP="008549DD">
      <w:pPr>
        <w:rPr>
          <w:color w:val="0070C0"/>
        </w:rPr>
      </w:pPr>
      <w:r>
        <w:rPr>
          <w:color w:val="0070C0"/>
        </w:rPr>
        <w:t>[A</w:t>
      </w:r>
      <w:r w:rsidRPr="003B6223">
        <w:rPr>
          <w:color w:val="0070C0"/>
        </w:rPr>
        <w:t>dd your answer here]</w:t>
      </w:r>
    </w:p>
    <w:p w14:paraId="2BAE5F98" w14:textId="77777777" w:rsidR="0053035E" w:rsidRPr="003B6223" w:rsidRDefault="0053035E" w:rsidP="008549DD">
      <w:pPr>
        <w:rPr>
          <w:color w:val="0070C0"/>
        </w:rPr>
      </w:pPr>
    </w:p>
    <w:p w14:paraId="5B960CFA" w14:textId="77777777" w:rsidR="00F6454D" w:rsidRDefault="0053035E" w:rsidP="0064001A">
      <w:pPr>
        <w:spacing w:line="240" w:lineRule="auto"/>
      </w:pPr>
      <w:r>
        <w:t>3.</w:t>
      </w:r>
      <w:r>
        <w:tab/>
      </w:r>
      <w:r w:rsidR="001C2361" w:rsidRPr="001C2361">
        <w:t xml:space="preserve">Consider Hans </w:t>
      </w:r>
      <w:proofErr w:type="spellStart"/>
      <w:r w:rsidR="001C2361" w:rsidRPr="001C2361">
        <w:t>Rosling’s</w:t>
      </w:r>
      <w:proofErr w:type="spellEnd"/>
      <w:r w:rsidR="001C2361" w:rsidRPr="001C2361">
        <w:t xml:space="preserve"> 2006 Ted Talk and his 2014 Ted Talk with his son Ola </w:t>
      </w:r>
      <w:proofErr w:type="spellStart"/>
      <w:r w:rsidR="001C2361" w:rsidRPr="001C2361">
        <w:t>Rosling</w:t>
      </w:r>
      <w:proofErr w:type="spellEnd"/>
      <w:r w:rsidR="001C2361" w:rsidRPr="001C2361">
        <w:t xml:space="preserve">. Has his message changed (his views on the role of data, the accessibility of data)? One way of approaching this question, is to explain his purpose and message in his first Ted Talk and compare it to his purpose and message in the second Ted Talk. What elements of his talks have remained the same and what have changed? Provide details and examples to support your statements. As a conclusion, comment on how </w:t>
      </w:r>
      <w:r w:rsidR="00597F4D">
        <w:t>relevant these talks are to the</w:t>
      </w:r>
      <w:r w:rsidR="001C2361" w:rsidRPr="001C2361">
        <w:t xml:space="preserve"> way you will approach (think about, understand) data in the future. </w:t>
      </w:r>
      <w:r w:rsidR="001C2361">
        <w:t>(6 points)</w:t>
      </w:r>
    </w:p>
    <w:p w14:paraId="267CCCF5" w14:textId="77777777" w:rsidR="001C2361" w:rsidRDefault="001C2361" w:rsidP="0053035E">
      <w:pPr>
        <w:rPr>
          <w:color w:val="0070C0"/>
        </w:rPr>
      </w:pPr>
    </w:p>
    <w:p w14:paraId="1CCF8954" w14:textId="77777777" w:rsidR="0053035E" w:rsidRDefault="0053035E" w:rsidP="0053035E">
      <w:pPr>
        <w:rPr>
          <w:color w:val="0070C0"/>
        </w:rPr>
      </w:pPr>
      <w:r>
        <w:rPr>
          <w:color w:val="0070C0"/>
        </w:rPr>
        <w:t>[A</w:t>
      </w:r>
      <w:r w:rsidRPr="003B6223">
        <w:rPr>
          <w:color w:val="0070C0"/>
        </w:rPr>
        <w:t>dd your answer here]</w:t>
      </w:r>
    </w:p>
    <w:p w14:paraId="60D42970" w14:textId="77777777" w:rsidR="0053035E" w:rsidRDefault="0053035E" w:rsidP="0064001A">
      <w:pPr>
        <w:spacing w:line="240" w:lineRule="auto"/>
      </w:pPr>
    </w:p>
    <w:p w14:paraId="4646AA4B" w14:textId="77777777" w:rsidR="008549DD" w:rsidRDefault="001C2361" w:rsidP="0064001A">
      <w:pPr>
        <w:spacing w:line="240" w:lineRule="auto"/>
      </w:pPr>
      <w:r>
        <w:t xml:space="preserve">4. </w:t>
      </w:r>
      <w:r>
        <w:tab/>
        <w:t>Why do both Hans and Ola keep referring to chimpanzees in their talks? Explain. (</w:t>
      </w:r>
      <w:r w:rsidR="00392B37">
        <w:t>3</w:t>
      </w:r>
      <w:r>
        <w:t xml:space="preserve"> points)</w:t>
      </w:r>
    </w:p>
    <w:p w14:paraId="1FFFDBB6" w14:textId="77777777" w:rsidR="008F1132" w:rsidRDefault="008F1132" w:rsidP="0064001A">
      <w:pPr>
        <w:spacing w:line="240" w:lineRule="auto"/>
      </w:pPr>
    </w:p>
    <w:p w14:paraId="359C8E23" w14:textId="77777777" w:rsidR="00392B37" w:rsidRDefault="00392B37" w:rsidP="00392B37">
      <w:pPr>
        <w:rPr>
          <w:color w:val="0070C0"/>
        </w:rPr>
      </w:pPr>
      <w:r>
        <w:rPr>
          <w:color w:val="0070C0"/>
        </w:rPr>
        <w:t>[A</w:t>
      </w:r>
      <w:r w:rsidRPr="003B6223">
        <w:rPr>
          <w:color w:val="0070C0"/>
        </w:rPr>
        <w:t>dd your answer here]</w:t>
      </w:r>
    </w:p>
    <w:p w14:paraId="5205B752" w14:textId="77777777" w:rsidR="008549DD" w:rsidRDefault="008549DD" w:rsidP="0064001A">
      <w:pPr>
        <w:spacing w:line="240" w:lineRule="auto"/>
      </w:pPr>
    </w:p>
    <w:p w14:paraId="4056A021" w14:textId="77777777" w:rsidR="008549DD" w:rsidRPr="008549DD" w:rsidRDefault="008549DD" w:rsidP="008549DD">
      <w:pPr>
        <w:spacing w:line="240" w:lineRule="auto"/>
        <w:rPr>
          <w:b/>
        </w:rPr>
      </w:pPr>
      <w:r w:rsidRPr="008549DD">
        <w:rPr>
          <w:b/>
        </w:rPr>
        <w:t>Part T</w:t>
      </w:r>
      <w:r>
        <w:rPr>
          <w:b/>
        </w:rPr>
        <w:t>hree</w:t>
      </w:r>
      <w:r w:rsidRPr="008549DD">
        <w:rPr>
          <w:b/>
        </w:rPr>
        <w:t>: Paraphrasing and Summarizing (6 points)</w:t>
      </w:r>
    </w:p>
    <w:p w14:paraId="5649D593" w14:textId="77777777" w:rsidR="008549DD" w:rsidRDefault="008549DD" w:rsidP="008549DD">
      <w:pPr>
        <w:spacing w:line="240" w:lineRule="auto"/>
      </w:pPr>
    </w:p>
    <w:p w14:paraId="69933C18" w14:textId="77777777" w:rsidR="003A22FA" w:rsidRDefault="008549DD" w:rsidP="003A22FA">
      <w:pPr>
        <w:spacing w:line="240" w:lineRule="auto"/>
      </w:pPr>
      <w:r>
        <w:t>1.</w:t>
      </w:r>
      <w:r>
        <w:tab/>
      </w:r>
      <w:r w:rsidRPr="00392B37">
        <w:rPr>
          <w:b/>
        </w:rPr>
        <w:t>Paraphrase</w:t>
      </w:r>
      <w:r>
        <w:t xml:space="preserve"> the following text from </w:t>
      </w:r>
      <w:r w:rsidR="003A22FA">
        <w:t>“The global goals we’ve made progress on – and the ones we haven’t”, Michael Green, 2018. Imagine your paraphrase is for a research essay. (3 points)</w:t>
      </w:r>
    </w:p>
    <w:p w14:paraId="507560CD" w14:textId="77777777" w:rsidR="008549DD" w:rsidRDefault="008549DD" w:rsidP="008549DD">
      <w:pPr>
        <w:spacing w:line="240" w:lineRule="auto"/>
      </w:pPr>
    </w:p>
    <w:p w14:paraId="420F6A85" w14:textId="77777777" w:rsidR="008549DD" w:rsidRDefault="008549DD" w:rsidP="008549DD">
      <w:pPr>
        <w:spacing w:line="240" w:lineRule="auto"/>
      </w:pPr>
      <w:r>
        <w:t>“</w:t>
      </w:r>
      <w:r w:rsidR="008F1132" w:rsidRPr="008F1132">
        <w:t>So how are we going to track progress? Well, I'm going to use today the Social Progress Index. It's a measure of the quality of life of countries, ranging from the basic needs of survival -- food, water, shelter, safety -- through to the foundations of well-being -- education, information, health and the environment -- and opportunity -- rights, freedom of choice, inclusiveness and access to higher education</w:t>
      </w:r>
      <w:proofErr w:type="gramStart"/>
      <w:r w:rsidR="008F1132" w:rsidRPr="008F1132">
        <w:t>. </w:t>
      </w:r>
      <w:r>
        <w:t>”</w:t>
      </w:r>
      <w:proofErr w:type="gramEnd"/>
      <w:r w:rsidR="003A22FA">
        <w:t xml:space="preserve"> </w:t>
      </w:r>
    </w:p>
    <w:p w14:paraId="6476462F" w14:textId="77777777" w:rsidR="00392B37" w:rsidRDefault="00392B37" w:rsidP="008549DD">
      <w:pPr>
        <w:rPr>
          <w:color w:val="0070C0"/>
        </w:rPr>
      </w:pPr>
    </w:p>
    <w:p w14:paraId="286F590F" w14:textId="77777777" w:rsidR="008549DD" w:rsidRPr="003B6223" w:rsidRDefault="008549DD" w:rsidP="008549DD">
      <w:pPr>
        <w:rPr>
          <w:color w:val="0070C0"/>
        </w:rPr>
      </w:pPr>
      <w:r>
        <w:rPr>
          <w:color w:val="0070C0"/>
        </w:rPr>
        <w:t>[A</w:t>
      </w:r>
      <w:r w:rsidRPr="003B6223">
        <w:rPr>
          <w:color w:val="0070C0"/>
        </w:rPr>
        <w:t>dd your answer here]</w:t>
      </w:r>
    </w:p>
    <w:p w14:paraId="52B86213" w14:textId="77777777" w:rsidR="008549DD" w:rsidRDefault="008549DD" w:rsidP="008549DD">
      <w:pPr>
        <w:spacing w:line="240" w:lineRule="auto"/>
      </w:pPr>
    </w:p>
    <w:p w14:paraId="069753A3" w14:textId="77777777" w:rsidR="008549DD" w:rsidRDefault="008549DD" w:rsidP="008549DD">
      <w:pPr>
        <w:spacing w:line="240" w:lineRule="auto"/>
      </w:pPr>
    </w:p>
    <w:p w14:paraId="76705ACB" w14:textId="77777777" w:rsidR="008549DD" w:rsidRDefault="008549DD" w:rsidP="008549DD">
      <w:pPr>
        <w:spacing w:line="240" w:lineRule="auto"/>
      </w:pPr>
      <w:r>
        <w:t>2.</w:t>
      </w:r>
      <w:r>
        <w:tab/>
      </w:r>
      <w:r w:rsidRPr="00392B37">
        <w:rPr>
          <w:b/>
        </w:rPr>
        <w:t>Summarize</w:t>
      </w:r>
      <w:r>
        <w:t xml:space="preserve"> the following paragraph from “The global goals we’ve made progress on – and the ones we haven’t”, Michael Green, 2018. Imagine your </w:t>
      </w:r>
      <w:r w:rsidR="003A22FA">
        <w:t>summary</w:t>
      </w:r>
      <w:r>
        <w:t xml:space="preserve"> is for a research essay. (3 points)</w:t>
      </w:r>
    </w:p>
    <w:p w14:paraId="4F5821FE" w14:textId="77777777" w:rsidR="008549DD" w:rsidRDefault="008549DD" w:rsidP="008549DD">
      <w:pPr>
        <w:spacing w:line="240" w:lineRule="auto"/>
      </w:pPr>
    </w:p>
    <w:p w14:paraId="031CFE0B" w14:textId="77777777" w:rsidR="008549DD" w:rsidRDefault="008549DD" w:rsidP="008549DD">
      <w:pPr>
        <w:spacing w:line="240" w:lineRule="auto"/>
      </w:pPr>
      <w:r>
        <w:t>“Let's have a look at Sustainable Development Goals – the SDGs. Let's start with our top-performing country, Denmark. And yes, I'm pleased to say that Denmark is forecast to achieve the SDGs by 2030. Maybe not surprising, but I'll take a win. Let's look at some of the other richer countries of the world - the G7. And we find that Germany and Japan will get there or thereabouts. But Canada, France, the UK and Italy are all going to fall short. And the United States? Quite some way back. Now, this is sort of worrying news.”</w:t>
      </w:r>
    </w:p>
    <w:p w14:paraId="0A4AADA3" w14:textId="77777777" w:rsidR="00392B37" w:rsidRDefault="00392B37" w:rsidP="008549DD">
      <w:pPr>
        <w:rPr>
          <w:color w:val="0070C0"/>
        </w:rPr>
      </w:pPr>
    </w:p>
    <w:p w14:paraId="6DF3FE30" w14:textId="77777777" w:rsidR="008549DD" w:rsidRPr="003B6223" w:rsidRDefault="008549DD" w:rsidP="008549DD">
      <w:pPr>
        <w:rPr>
          <w:color w:val="0070C0"/>
        </w:rPr>
      </w:pPr>
      <w:r>
        <w:rPr>
          <w:color w:val="0070C0"/>
        </w:rPr>
        <w:t>[A</w:t>
      </w:r>
      <w:r w:rsidRPr="003B6223">
        <w:rPr>
          <w:color w:val="0070C0"/>
        </w:rPr>
        <w:t>dd your answer here]</w:t>
      </w:r>
    </w:p>
    <w:p w14:paraId="446B5C35" w14:textId="77777777" w:rsidR="008549DD" w:rsidRDefault="008549DD" w:rsidP="0064001A">
      <w:pPr>
        <w:spacing w:line="240" w:lineRule="auto"/>
      </w:pPr>
    </w:p>
    <w:p w14:paraId="65BD33A5" w14:textId="77777777" w:rsidR="00392B37" w:rsidRPr="009D4739" w:rsidRDefault="00392B37" w:rsidP="0064001A">
      <w:pPr>
        <w:spacing w:line="240" w:lineRule="auto"/>
        <w:rPr>
          <w:b/>
          <w:sz w:val="24"/>
          <w:szCs w:val="24"/>
        </w:rPr>
      </w:pPr>
      <w:r w:rsidRPr="009D4739">
        <w:rPr>
          <w:b/>
          <w:sz w:val="24"/>
          <w:szCs w:val="24"/>
        </w:rPr>
        <w:t>TOTAL:             /</w:t>
      </w:r>
      <w:r w:rsidR="009D4739" w:rsidRPr="009D4739">
        <w:rPr>
          <w:b/>
          <w:sz w:val="24"/>
          <w:szCs w:val="24"/>
        </w:rPr>
        <w:t>40</w:t>
      </w:r>
      <w:r w:rsidRPr="009D4739">
        <w:rPr>
          <w:b/>
          <w:sz w:val="24"/>
          <w:szCs w:val="24"/>
        </w:rPr>
        <w:t xml:space="preserve"> </w:t>
      </w:r>
    </w:p>
    <w:sectPr w:rsidR="00392B37" w:rsidRPr="009D47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2259A" w14:textId="77777777" w:rsidR="00C251DE" w:rsidRDefault="00C251DE" w:rsidP="0064001A">
      <w:pPr>
        <w:spacing w:line="240" w:lineRule="auto"/>
      </w:pPr>
      <w:r>
        <w:separator/>
      </w:r>
    </w:p>
  </w:endnote>
  <w:endnote w:type="continuationSeparator" w:id="0">
    <w:p w14:paraId="6DD8A5B1" w14:textId="77777777" w:rsidR="00C251DE" w:rsidRDefault="00C251DE" w:rsidP="00640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7F196" w14:textId="77777777" w:rsidR="0097088F" w:rsidRDefault="00970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31B0" w14:textId="77777777" w:rsidR="0097088F" w:rsidRDefault="00970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04210" w14:textId="77777777" w:rsidR="0097088F" w:rsidRDefault="0097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2BA9" w14:textId="77777777" w:rsidR="00C251DE" w:rsidRDefault="00C251DE" w:rsidP="0064001A">
      <w:pPr>
        <w:spacing w:line="240" w:lineRule="auto"/>
      </w:pPr>
      <w:r>
        <w:separator/>
      </w:r>
    </w:p>
  </w:footnote>
  <w:footnote w:type="continuationSeparator" w:id="0">
    <w:p w14:paraId="1D2734EE" w14:textId="77777777" w:rsidR="00C251DE" w:rsidRDefault="00C251DE" w:rsidP="00640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77D57" w14:textId="77777777" w:rsidR="0097088F" w:rsidRDefault="00970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7FF86" w14:textId="77777777" w:rsidR="0064001A" w:rsidRDefault="0064001A">
    <w:pPr>
      <w:pStyle w:val="Header"/>
    </w:pPr>
    <w:r w:rsidRPr="0064001A">
      <w:t xml:space="preserve">Module </w:t>
    </w:r>
    <w:r>
      <w:t>4</w:t>
    </w:r>
    <w:r w:rsidRPr="0064001A">
      <w:t xml:space="preserve"> – Data Test     Total: ____ / </w:t>
    </w:r>
    <w:r w:rsidR="0097088F">
      <w:t>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B2CF" w14:textId="77777777" w:rsidR="0097088F" w:rsidRDefault="00970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42D39"/>
    <w:multiLevelType w:val="hybridMultilevel"/>
    <w:tmpl w:val="B12A3524"/>
    <w:lvl w:ilvl="0" w:tplc="2078F1B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C5D4874"/>
    <w:multiLevelType w:val="hybridMultilevel"/>
    <w:tmpl w:val="A6BAD7B2"/>
    <w:lvl w:ilvl="0" w:tplc="6FB4E60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01A"/>
    <w:rsid w:val="00135C08"/>
    <w:rsid w:val="001C2361"/>
    <w:rsid w:val="00297F29"/>
    <w:rsid w:val="00367EF1"/>
    <w:rsid w:val="00392B37"/>
    <w:rsid w:val="003A22FA"/>
    <w:rsid w:val="003B1D4E"/>
    <w:rsid w:val="003B6223"/>
    <w:rsid w:val="004B01F5"/>
    <w:rsid w:val="004F5C5B"/>
    <w:rsid w:val="0053035E"/>
    <w:rsid w:val="005467D3"/>
    <w:rsid w:val="005478BD"/>
    <w:rsid w:val="00597F4D"/>
    <w:rsid w:val="005F4F17"/>
    <w:rsid w:val="0064001A"/>
    <w:rsid w:val="007E7055"/>
    <w:rsid w:val="0084278A"/>
    <w:rsid w:val="008549DD"/>
    <w:rsid w:val="008F1132"/>
    <w:rsid w:val="0097088F"/>
    <w:rsid w:val="009D4739"/>
    <w:rsid w:val="00A1221D"/>
    <w:rsid w:val="00B81599"/>
    <w:rsid w:val="00C251DE"/>
    <w:rsid w:val="00E32004"/>
    <w:rsid w:val="00F44348"/>
    <w:rsid w:val="00F6454D"/>
    <w:rsid w:val="00FD34FE"/>
    <w:rsid w:val="00FF12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B9D6"/>
  <w15:chartTrackingRefBased/>
  <w15:docId w15:val="{47260FCB-6F43-4F01-8113-8C77BD0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1A"/>
    <w:pPr>
      <w:tabs>
        <w:tab w:val="center" w:pos="4680"/>
        <w:tab w:val="right" w:pos="9360"/>
      </w:tabs>
      <w:spacing w:line="240" w:lineRule="auto"/>
    </w:pPr>
  </w:style>
  <w:style w:type="character" w:customStyle="1" w:styleId="HeaderChar">
    <w:name w:val="Header Char"/>
    <w:basedOn w:val="DefaultParagraphFont"/>
    <w:link w:val="Header"/>
    <w:uiPriority w:val="99"/>
    <w:rsid w:val="0064001A"/>
  </w:style>
  <w:style w:type="paragraph" w:styleId="Footer">
    <w:name w:val="footer"/>
    <w:basedOn w:val="Normal"/>
    <w:link w:val="FooterChar"/>
    <w:uiPriority w:val="99"/>
    <w:unhideWhenUsed/>
    <w:rsid w:val="0064001A"/>
    <w:pPr>
      <w:tabs>
        <w:tab w:val="center" w:pos="4680"/>
        <w:tab w:val="right" w:pos="9360"/>
      </w:tabs>
      <w:spacing w:line="240" w:lineRule="auto"/>
    </w:pPr>
  </w:style>
  <w:style w:type="character" w:customStyle="1" w:styleId="FooterChar">
    <w:name w:val="Footer Char"/>
    <w:basedOn w:val="DefaultParagraphFont"/>
    <w:link w:val="Footer"/>
    <w:uiPriority w:val="99"/>
    <w:rsid w:val="0064001A"/>
  </w:style>
  <w:style w:type="paragraph" w:styleId="ListParagraph">
    <w:name w:val="List Paragraph"/>
    <w:basedOn w:val="Normal"/>
    <w:uiPriority w:val="34"/>
    <w:qFormat/>
    <w:rsid w:val="003B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Scardicchio</dc:creator>
  <cp:keywords/>
  <dc:description/>
  <cp:lastModifiedBy>MARLENE Tekassala</cp:lastModifiedBy>
  <cp:revision>2</cp:revision>
  <dcterms:created xsi:type="dcterms:W3CDTF">2021-06-16T03:40:00Z</dcterms:created>
  <dcterms:modified xsi:type="dcterms:W3CDTF">2021-06-16T03:40:00Z</dcterms:modified>
</cp:coreProperties>
</file>